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B6" w:rsidRDefault="003D50B6" w:rsidP="003D5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50B6">
        <w:rPr>
          <w:rFonts w:ascii="Times New Roman" w:hAnsi="Times New Roman" w:cs="Times New Roman"/>
          <w:b/>
          <w:sz w:val="28"/>
          <w:szCs w:val="28"/>
        </w:rPr>
        <w:t>Школьное питание – это залог здоровья подрастающего поколения</w:t>
      </w:r>
    </w:p>
    <w:p w:rsidR="0004731A" w:rsidRPr="003D50B6" w:rsidRDefault="0004731A" w:rsidP="003D5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3D50B6" w:rsidRDefault="003D50B6" w:rsidP="003D5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0B6">
        <w:rPr>
          <w:rFonts w:ascii="Times New Roman" w:hAnsi="Times New Roman" w:cs="Times New Roman"/>
          <w:b/>
          <w:sz w:val="28"/>
          <w:szCs w:val="28"/>
        </w:rPr>
        <w:t>Горячее питание детей во время пребывания в школе является одним из важных условий поддержания их здоровья и способности к эффективному обучению.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создаёт условия к их адаптации к современной жизни.</w:t>
      </w:r>
    </w:p>
    <w:p w:rsidR="00CE0FDE" w:rsidRDefault="003D50B6" w:rsidP="00CE0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Грачевская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С.Ф.Лиховидова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в соответствии с Постановлением Администрации Боковского района от 11.09.2020г. №474 организовано бесплатное питание учащихся 1-4 классов (горячий завтрак) на сумму 54 рубля 99 копеек.</w:t>
      </w:r>
      <w:r w:rsidR="00CE0FDE" w:rsidRPr="00CE0F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FDE" w:rsidRDefault="00CE0FDE" w:rsidP="00CE0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можете ознакомиться на нашем сайте с перспективным двухнедельным меню.</w:t>
      </w:r>
    </w:p>
    <w:p w:rsidR="003D50B6" w:rsidRDefault="003D50B6" w:rsidP="003D50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FDE" w:rsidRDefault="00CE0FDE" w:rsidP="003D50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0B6" w:rsidRPr="003D50B6" w:rsidRDefault="003D50B6" w:rsidP="003D5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0B6">
        <w:rPr>
          <w:rFonts w:ascii="Times New Roman" w:hAnsi="Times New Roman" w:cs="Times New Roman"/>
          <w:b/>
          <w:sz w:val="28"/>
          <w:szCs w:val="28"/>
        </w:rPr>
        <w:t>Организованное школьное питание регламентируется санитарными правилами и нормами, и поэтому в значительной степени удовлетворяет принципам рационального питания.</w:t>
      </w:r>
    </w:p>
    <w:p w:rsidR="003D50B6" w:rsidRPr="003D50B6" w:rsidRDefault="003D50B6" w:rsidP="003D50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D50B6" w:rsidRPr="003D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BDD"/>
    <w:multiLevelType w:val="multilevel"/>
    <w:tmpl w:val="AAE2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012AD"/>
    <w:multiLevelType w:val="multilevel"/>
    <w:tmpl w:val="32F2E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F1"/>
    <w:rsid w:val="0004731A"/>
    <w:rsid w:val="0036699C"/>
    <w:rsid w:val="003D50B6"/>
    <w:rsid w:val="005072BE"/>
    <w:rsid w:val="005820D0"/>
    <w:rsid w:val="00793431"/>
    <w:rsid w:val="008C15FD"/>
    <w:rsid w:val="00956818"/>
    <w:rsid w:val="00B02C1F"/>
    <w:rsid w:val="00CB03C0"/>
    <w:rsid w:val="00CE0FDE"/>
    <w:rsid w:val="00D179F1"/>
    <w:rsid w:val="00EE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ученик7</cp:lastModifiedBy>
  <cp:revision>2</cp:revision>
  <cp:lastPrinted>2020-09-13T14:54:00Z</cp:lastPrinted>
  <dcterms:created xsi:type="dcterms:W3CDTF">2020-09-14T18:27:00Z</dcterms:created>
  <dcterms:modified xsi:type="dcterms:W3CDTF">2020-09-14T18:27:00Z</dcterms:modified>
</cp:coreProperties>
</file>